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ACC9" w14:textId="63E111E9" w:rsidR="00D16226" w:rsidRPr="00C91EE1" w:rsidRDefault="00CC29D2" w:rsidP="00D16226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t>논문</w:t>
      </w:r>
      <w:r w:rsidR="00D16226">
        <w:rPr>
          <w:rFonts w:hint="eastAsia"/>
          <w:b/>
          <w:bCs/>
          <w:sz w:val="40"/>
          <w:szCs w:val="40"/>
          <w:u w:val="single"/>
        </w:rPr>
        <w:t xml:space="preserve"> 계획서 양식</w:t>
      </w:r>
    </w:p>
    <w:p w14:paraId="310F74DC" w14:textId="77777777" w:rsidR="00D16226" w:rsidRDefault="00D16226" w:rsidP="00D16226">
      <w:pPr>
        <w:pStyle w:val="af"/>
      </w:pPr>
    </w:p>
    <w:p w14:paraId="3902ED98" w14:textId="77777777" w:rsidR="00D16226" w:rsidRDefault="00D16226" w:rsidP="00D16226">
      <w:pPr>
        <w:pStyle w:val="af"/>
      </w:pPr>
      <w:r>
        <w:t>Title of paper (Korean)</w:t>
      </w:r>
    </w:p>
    <w:p w14:paraId="613F4D37" w14:textId="77777777" w:rsidR="008E5180" w:rsidRPr="008E5180" w:rsidRDefault="008E5180" w:rsidP="008E5180">
      <w:pPr>
        <w:pStyle w:val="af0"/>
        <w:rPr>
          <w:bCs/>
          <w:sz w:val="20"/>
        </w:rPr>
      </w:pPr>
      <w:r w:rsidRPr="008E5180">
        <w:rPr>
          <w:rFonts w:ascii="맑은 고딕" w:eastAsia="맑은 고딕" w:hAnsi="맑은 고딕" w:cs="맑은 고딕" w:hint="eastAsia"/>
          <w:bCs/>
          <w:sz w:val="20"/>
        </w:rPr>
        <w:t>저자명</w:t>
      </w:r>
      <w:r w:rsidRPr="008E5180">
        <w:rPr>
          <w:bCs/>
          <w:sz w:val="20"/>
        </w:rPr>
        <w:t>(</w:t>
      </w:r>
      <w:r w:rsidRPr="008E5180">
        <w:rPr>
          <w:rFonts w:ascii="맑은 고딕" w:eastAsia="맑은 고딕" w:hAnsi="맑은 고딕" w:cs="맑은 고딕" w:hint="eastAsia"/>
          <w:bCs/>
          <w:sz w:val="20"/>
        </w:rPr>
        <w:t>국문</w:t>
      </w:r>
      <w:r w:rsidRPr="008E5180">
        <w:rPr>
          <w:bCs/>
          <w:sz w:val="20"/>
        </w:rPr>
        <w:t>)</w:t>
      </w:r>
      <w:r w:rsidRPr="008E5180">
        <w:rPr>
          <w:bCs/>
          <w:sz w:val="20"/>
          <w:vertAlign w:val="superscript"/>
        </w:rPr>
        <w:t>1</w:t>
      </w:r>
      <w:r w:rsidRPr="008E5180">
        <w:rPr>
          <w:bCs/>
          <w:sz w:val="20"/>
        </w:rPr>
        <w:t>·</w:t>
      </w:r>
      <w:r w:rsidRPr="008E5180">
        <w:rPr>
          <w:rFonts w:ascii="맑은 고딕" w:eastAsia="맑은 고딕" w:hAnsi="맑은 고딕" w:cs="맑은 고딕" w:hint="eastAsia"/>
          <w:bCs/>
          <w:sz w:val="20"/>
        </w:rPr>
        <w:t>김</w:t>
      </w:r>
      <w:r w:rsidRPr="008E5180">
        <w:rPr>
          <w:bCs/>
          <w:sz w:val="20"/>
        </w:rPr>
        <w:t>○○</w:t>
      </w:r>
      <w:r w:rsidRPr="008E5180">
        <w:rPr>
          <w:bCs/>
          <w:sz w:val="20"/>
          <w:vertAlign w:val="superscript"/>
        </w:rPr>
        <w:t>2a</w:t>
      </w:r>
      <w:r w:rsidRPr="008E5180">
        <w:rPr>
          <w:bCs/>
          <w:sz w:val="20"/>
        </w:rPr>
        <w:t>·</w:t>
      </w:r>
      <w:r w:rsidRPr="008E5180">
        <w:rPr>
          <w:rFonts w:ascii="맑은 고딕" w:eastAsia="맑은 고딕" w:hAnsi="맑은 고딕" w:cs="맑은 고딕" w:hint="eastAsia"/>
          <w:bCs/>
          <w:sz w:val="20"/>
        </w:rPr>
        <w:t>이</w:t>
      </w:r>
      <w:r w:rsidRPr="008E5180">
        <w:rPr>
          <w:bCs/>
          <w:sz w:val="20"/>
        </w:rPr>
        <w:t>○○</w:t>
      </w:r>
      <w:r w:rsidRPr="008E5180">
        <w:rPr>
          <w:bCs/>
          <w:sz w:val="20"/>
          <w:vertAlign w:val="superscript"/>
        </w:rPr>
        <w:t>2b</w:t>
      </w:r>
      <w:r w:rsidRPr="008E5180">
        <w:rPr>
          <w:bCs/>
          <w:sz w:val="20"/>
        </w:rPr>
        <w:t>·</w:t>
      </w:r>
      <w:r w:rsidRPr="008E5180">
        <w:rPr>
          <w:rFonts w:ascii="맑은 고딕" w:eastAsia="맑은 고딕" w:hAnsi="맑은 고딕" w:cs="맑은 고딕" w:hint="eastAsia"/>
          <w:bCs/>
          <w:sz w:val="20"/>
        </w:rPr>
        <w:t>박</w:t>
      </w:r>
      <w:r w:rsidRPr="008E5180">
        <w:rPr>
          <w:bCs/>
          <w:sz w:val="20"/>
        </w:rPr>
        <w:t>○○</w:t>
      </w:r>
      <w:r w:rsidRPr="008E5180">
        <w:rPr>
          <w:bCs/>
          <w:sz w:val="20"/>
          <w:vertAlign w:val="superscript"/>
        </w:rPr>
        <w:t>3</w:t>
      </w:r>
      <w:r w:rsidRPr="008E5180">
        <w:rPr>
          <w:bCs/>
          <w:sz w:val="20"/>
        </w:rPr>
        <w:t>·</w:t>
      </w:r>
      <w:r w:rsidRPr="008E5180">
        <w:rPr>
          <w:rFonts w:ascii="맑은 고딕" w:eastAsia="맑은 고딕" w:hAnsi="맑은 고딕" w:cs="맑은 고딕" w:hint="eastAsia"/>
          <w:bCs/>
          <w:sz w:val="20"/>
        </w:rPr>
        <w:t>최</w:t>
      </w:r>
      <w:r w:rsidRPr="008E5180">
        <w:rPr>
          <w:bCs/>
          <w:sz w:val="20"/>
        </w:rPr>
        <w:t>○○</w:t>
      </w:r>
      <w:proofErr w:type="gramStart"/>
      <w:r w:rsidRPr="008E5180">
        <w:rPr>
          <w:bCs/>
          <w:sz w:val="20"/>
          <w:vertAlign w:val="superscript"/>
        </w:rPr>
        <w:t>4,</w:t>
      </w:r>
      <w:r w:rsidRPr="008E5180">
        <w:rPr>
          <w:bCs/>
          <w:sz w:val="20"/>
          <w:vertAlign w:val="superscript"/>
        </w:rPr>
        <w:t>†</w:t>
      </w:r>
      <w:proofErr w:type="gramEnd"/>
    </w:p>
    <w:p w14:paraId="548216BD" w14:textId="77777777" w:rsidR="008E5180" w:rsidRDefault="008E5180" w:rsidP="008E5180">
      <w:pPr>
        <w:pStyle w:val="af0"/>
        <w:rPr>
          <w:rFonts w:ascii="맑은 고딕" w:eastAsia="맑은 고딕" w:hAnsi="맑은 고딕" w:cs="맑은 고딕"/>
          <w:sz w:val="20"/>
        </w:rPr>
      </w:pPr>
      <w:r w:rsidRPr="008E5180">
        <w:rPr>
          <w:sz w:val="20"/>
          <w:vertAlign w:val="superscript"/>
        </w:rPr>
        <w:t>1</w:t>
      </w:r>
      <w:r w:rsidRPr="008E5180">
        <w:rPr>
          <w:rFonts w:ascii="맑은 고딕" w:eastAsia="맑은 고딕" w:hAnsi="맑은 고딕" w:cs="맑은 고딕" w:hint="eastAsia"/>
          <w:sz w:val="20"/>
        </w:rPr>
        <w:t>저자소속</w:t>
      </w:r>
      <w:r w:rsidRPr="008E5180">
        <w:rPr>
          <w:sz w:val="20"/>
        </w:rPr>
        <w:t>(</w:t>
      </w:r>
      <w:r w:rsidRPr="008E5180">
        <w:rPr>
          <w:rFonts w:ascii="맑은 고딕" w:eastAsia="맑은 고딕" w:hAnsi="맑은 고딕" w:cs="맑은 고딕" w:hint="eastAsia"/>
          <w:sz w:val="20"/>
        </w:rPr>
        <w:t>국문</w:t>
      </w:r>
      <w:r w:rsidRPr="008E5180">
        <w:rPr>
          <w:sz w:val="20"/>
        </w:rPr>
        <w:t>)</w:t>
      </w:r>
      <w:r w:rsidRPr="008E5180">
        <w:rPr>
          <w:sz w:val="20"/>
        </w:rPr>
        <w:t>·</w:t>
      </w:r>
      <w:r w:rsidRPr="008E5180">
        <w:rPr>
          <w:sz w:val="20"/>
          <w:vertAlign w:val="superscript"/>
        </w:rPr>
        <w:t>2</w:t>
      </w:r>
      <w:r w:rsidRPr="008E5180">
        <w:rPr>
          <w:rFonts w:hint="eastAsia"/>
          <w:sz w:val="20"/>
        </w:rPr>
        <w:t>○○</w:t>
      </w:r>
      <w:r w:rsidRPr="008E5180">
        <w:rPr>
          <w:rFonts w:ascii="맑은 고딕" w:eastAsia="맑은 고딕" w:hAnsi="맑은 고딕" w:cs="맑은 고딕" w:hint="eastAsia"/>
          <w:sz w:val="20"/>
        </w:rPr>
        <w:t>대학교</w:t>
      </w:r>
      <w:r w:rsidRPr="008E5180">
        <w:rPr>
          <w:rFonts w:hint="eastAsia"/>
          <w:sz w:val="20"/>
        </w:rPr>
        <w:t xml:space="preserve"> ○○</w:t>
      </w:r>
      <w:r w:rsidRPr="008E5180">
        <w:rPr>
          <w:rFonts w:ascii="맑은 고딕" w:eastAsia="맑은 고딕" w:hAnsi="맑은 고딕" w:cs="맑은 고딕" w:hint="eastAsia"/>
          <w:sz w:val="20"/>
        </w:rPr>
        <w:t>학과</w:t>
      </w:r>
      <w:r w:rsidRPr="008E5180">
        <w:rPr>
          <w:sz w:val="20"/>
        </w:rPr>
        <w:t>·</w:t>
      </w:r>
      <w:r w:rsidRPr="008E5180">
        <w:rPr>
          <w:sz w:val="20"/>
          <w:vertAlign w:val="superscript"/>
        </w:rPr>
        <w:t>3</w:t>
      </w:r>
      <w:r w:rsidRPr="008E5180">
        <w:rPr>
          <w:rFonts w:hint="eastAsia"/>
          <w:sz w:val="20"/>
        </w:rPr>
        <w:t>○○</w:t>
      </w:r>
      <w:r w:rsidRPr="008E5180">
        <w:rPr>
          <w:rFonts w:ascii="맑은 고딕" w:eastAsia="맑은 고딕" w:hAnsi="맑은 고딕" w:cs="맑은 고딕" w:hint="eastAsia"/>
          <w:sz w:val="20"/>
        </w:rPr>
        <w:t>연구소</w:t>
      </w:r>
      <w:r w:rsidRPr="008E5180">
        <w:rPr>
          <w:rFonts w:hint="eastAsia"/>
          <w:sz w:val="20"/>
        </w:rPr>
        <w:t xml:space="preserve"> ○○</w:t>
      </w:r>
      <w:r w:rsidRPr="008E5180">
        <w:rPr>
          <w:rFonts w:ascii="맑은 고딕" w:eastAsia="맑은 고딕" w:hAnsi="맑은 고딕" w:cs="맑은 고딕" w:hint="eastAsia"/>
          <w:sz w:val="20"/>
        </w:rPr>
        <w:t>과</w:t>
      </w:r>
      <w:r w:rsidRPr="008E5180">
        <w:rPr>
          <w:sz w:val="20"/>
        </w:rPr>
        <w:t>·</w:t>
      </w:r>
      <w:r w:rsidRPr="008E5180">
        <w:rPr>
          <w:sz w:val="20"/>
          <w:vertAlign w:val="superscript"/>
        </w:rPr>
        <w:t>4</w:t>
      </w:r>
      <w:r w:rsidRPr="008E5180">
        <w:rPr>
          <w:rFonts w:hint="eastAsia"/>
          <w:sz w:val="20"/>
        </w:rPr>
        <w:t>○○</w:t>
      </w:r>
      <w:r w:rsidRPr="008E5180">
        <w:rPr>
          <w:rFonts w:ascii="맑은 고딕" w:eastAsia="맑은 고딕" w:hAnsi="맑은 고딕" w:cs="맑은 고딕" w:hint="eastAsia"/>
          <w:sz w:val="20"/>
        </w:rPr>
        <w:t>연구소</w:t>
      </w:r>
      <w:r w:rsidRPr="008E5180">
        <w:rPr>
          <w:rFonts w:hint="eastAsia"/>
          <w:sz w:val="20"/>
        </w:rPr>
        <w:t xml:space="preserve"> ○○</w:t>
      </w:r>
      <w:r w:rsidRPr="008E5180">
        <w:rPr>
          <w:rFonts w:ascii="맑은 고딕" w:eastAsia="맑은 고딕" w:hAnsi="맑은 고딕" w:cs="맑은 고딕" w:hint="eastAsia"/>
          <w:sz w:val="20"/>
        </w:rPr>
        <w:t>부</w:t>
      </w:r>
    </w:p>
    <w:p w14:paraId="653ED1DA" w14:textId="77777777" w:rsidR="008E5180" w:rsidRPr="008E5180" w:rsidRDefault="008E5180" w:rsidP="008E5180">
      <w:pPr>
        <w:pStyle w:val="af0"/>
        <w:rPr>
          <w:sz w:val="20"/>
        </w:rPr>
      </w:pPr>
    </w:p>
    <w:p w14:paraId="0F773A4F" w14:textId="77777777" w:rsidR="00D16226" w:rsidRPr="008E5180" w:rsidRDefault="00D16226" w:rsidP="00D16226">
      <w:pPr>
        <w:pStyle w:val="af"/>
        <w:rPr>
          <w:szCs w:val="26"/>
        </w:rPr>
      </w:pPr>
      <w:r w:rsidRPr="008E5180">
        <w:rPr>
          <w:szCs w:val="26"/>
        </w:rPr>
        <w:t>Title of paper (English)</w:t>
      </w:r>
    </w:p>
    <w:p w14:paraId="133900C6" w14:textId="77777777" w:rsidR="008E5180" w:rsidRPr="008E5180" w:rsidRDefault="008E5180" w:rsidP="008E5180">
      <w:pPr>
        <w:pStyle w:val="af0"/>
        <w:rPr>
          <w:bCs/>
          <w:sz w:val="20"/>
        </w:rPr>
      </w:pPr>
      <w:r w:rsidRPr="008E5180">
        <w:rPr>
          <w:rFonts w:ascii="맑은 고딕" w:eastAsia="맑은 고딕" w:hAnsi="맑은 고딕" w:cs="맑은 고딕" w:hint="eastAsia"/>
          <w:bCs/>
          <w:sz w:val="20"/>
        </w:rPr>
        <w:t>저자명</w:t>
      </w:r>
      <w:r w:rsidRPr="008E5180">
        <w:rPr>
          <w:bCs/>
          <w:sz w:val="20"/>
        </w:rPr>
        <w:t>(</w:t>
      </w:r>
      <w:r w:rsidRPr="008E5180">
        <w:rPr>
          <w:rFonts w:ascii="맑은 고딕" w:eastAsia="맑은 고딕" w:hAnsi="맑은 고딕" w:cs="맑은 고딕" w:hint="eastAsia"/>
          <w:bCs/>
          <w:sz w:val="20"/>
        </w:rPr>
        <w:t>영문</w:t>
      </w:r>
      <w:r w:rsidRPr="008E5180">
        <w:rPr>
          <w:bCs/>
          <w:sz w:val="20"/>
        </w:rPr>
        <w:t>)</w:t>
      </w:r>
      <w:r w:rsidRPr="008E5180">
        <w:rPr>
          <w:bCs/>
          <w:sz w:val="20"/>
          <w:vertAlign w:val="superscript"/>
        </w:rPr>
        <w:t>1</w:t>
      </w:r>
      <w:r w:rsidRPr="008E5180">
        <w:rPr>
          <w:bCs/>
          <w:sz w:val="20"/>
        </w:rPr>
        <w:t>·</w:t>
      </w:r>
      <w:r w:rsidRPr="008E5180">
        <w:rPr>
          <w:bCs/>
          <w:sz w:val="20"/>
        </w:rPr>
        <w:t xml:space="preserve">Kim </w:t>
      </w:r>
      <w:r w:rsidRPr="008E5180">
        <w:rPr>
          <w:bCs/>
          <w:sz w:val="20"/>
        </w:rPr>
        <w:t>○○</w:t>
      </w:r>
      <w:r w:rsidRPr="008E5180">
        <w:rPr>
          <w:bCs/>
          <w:sz w:val="20"/>
          <w:vertAlign w:val="superscript"/>
        </w:rPr>
        <w:t>2a</w:t>
      </w:r>
      <w:r w:rsidRPr="008E5180">
        <w:rPr>
          <w:bCs/>
          <w:sz w:val="20"/>
        </w:rPr>
        <w:t>·</w:t>
      </w:r>
      <w:r w:rsidRPr="008E5180">
        <w:rPr>
          <w:bCs/>
          <w:sz w:val="20"/>
        </w:rPr>
        <w:t xml:space="preserve">Lee </w:t>
      </w:r>
      <w:r w:rsidRPr="008E5180">
        <w:rPr>
          <w:bCs/>
          <w:sz w:val="20"/>
        </w:rPr>
        <w:t>○○</w:t>
      </w:r>
      <w:r w:rsidRPr="008E5180">
        <w:rPr>
          <w:bCs/>
          <w:sz w:val="20"/>
          <w:vertAlign w:val="superscript"/>
        </w:rPr>
        <w:t>2b</w:t>
      </w:r>
      <w:r w:rsidRPr="008E5180">
        <w:rPr>
          <w:bCs/>
          <w:sz w:val="20"/>
        </w:rPr>
        <w:t>·</w:t>
      </w:r>
      <w:r w:rsidRPr="008E5180">
        <w:rPr>
          <w:bCs/>
          <w:sz w:val="20"/>
        </w:rPr>
        <w:t xml:space="preserve">Park </w:t>
      </w:r>
      <w:r w:rsidRPr="008E5180">
        <w:rPr>
          <w:bCs/>
          <w:sz w:val="20"/>
        </w:rPr>
        <w:t>○○</w:t>
      </w:r>
      <w:r w:rsidRPr="008E5180">
        <w:rPr>
          <w:bCs/>
          <w:sz w:val="20"/>
          <w:vertAlign w:val="superscript"/>
        </w:rPr>
        <w:t>3</w:t>
      </w:r>
      <w:r w:rsidRPr="008E5180">
        <w:rPr>
          <w:bCs/>
          <w:sz w:val="20"/>
        </w:rPr>
        <w:t>·</w:t>
      </w:r>
      <w:r w:rsidRPr="008E5180">
        <w:rPr>
          <w:bCs/>
          <w:sz w:val="20"/>
        </w:rPr>
        <w:t xml:space="preserve">Choi </w:t>
      </w:r>
      <w:r w:rsidRPr="008E5180">
        <w:rPr>
          <w:bCs/>
          <w:sz w:val="20"/>
        </w:rPr>
        <w:t>○○</w:t>
      </w:r>
      <w:proofErr w:type="gramStart"/>
      <w:r w:rsidRPr="008E5180">
        <w:rPr>
          <w:bCs/>
          <w:sz w:val="20"/>
          <w:vertAlign w:val="superscript"/>
        </w:rPr>
        <w:t>4,</w:t>
      </w:r>
      <w:r w:rsidRPr="008E5180">
        <w:rPr>
          <w:bCs/>
          <w:sz w:val="20"/>
          <w:vertAlign w:val="superscript"/>
        </w:rPr>
        <w:t>†</w:t>
      </w:r>
      <w:proofErr w:type="gramEnd"/>
    </w:p>
    <w:p w14:paraId="0CDF754A" w14:textId="77777777" w:rsidR="008E5180" w:rsidRPr="008E5180" w:rsidRDefault="008E5180" w:rsidP="008E5180">
      <w:pPr>
        <w:pStyle w:val="af0"/>
        <w:rPr>
          <w:rFonts w:eastAsiaTheme="minorEastAsia"/>
          <w:i/>
          <w:iCs/>
          <w:sz w:val="20"/>
        </w:rPr>
      </w:pPr>
      <w:r w:rsidRPr="008E5180">
        <w:rPr>
          <w:i/>
          <w:iCs/>
          <w:sz w:val="20"/>
          <w:vertAlign w:val="superscript"/>
        </w:rPr>
        <w:t>1</w:t>
      </w:r>
      <w:r w:rsidRPr="008E5180">
        <w:rPr>
          <w:rFonts w:ascii="맑은 고딕" w:eastAsia="맑은 고딕" w:hAnsi="맑은 고딕" w:cs="맑은 고딕" w:hint="eastAsia"/>
          <w:i/>
          <w:iCs/>
          <w:sz w:val="20"/>
        </w:rPr>
        <w:t>저자소속</w:t>
      </w:r>
      <w:r w:rsidRPr="008E5180">
        <w:rPr>
          <w:i/>
          <w:iCs/>
          <w:sz w:val="20"/>
        </w:rPr>
        <w:t>(</w:t>
      </w:r>
      <w:r w:rsidRPr="008E5180">
        <w:rPr>
          <w:rFonts w:ascii="맑은 고딕" w:eastAsia="맑은 고딕" w:hAnsi="맑은 고딕" w:cs="맑은 고딕" w:hint="eastAsia"/>
          <w:i/>
          <w:iCs/>
          <w:sz w:val="20"/>
        </w:rPr>
        <w:t>영문</w:t>
      </w:r>
      <w:r w:rsidRPr="008E5180">
        <w:rPr>
          <w:i/>
          <w:iCs/>
          <w:sz w:val="20"/>
        </w:rPr>
        <w:t>)</w:t>
      </w:r>
      <w:r w:rsidRPr="008E5180">
        <w:rPr>
          <w:i/>
          <w:iCs/>
          <w:sz w:val="20"/>
        </w:rPr>
        <w:t>·</w:t>
      </w:r>
      <w:r w:rsidRPr="008E5180">
        <w:rPr>
          <w:i/>
          <w:iCs/>
          <w:sz w:val="20"/>
          <w:vertAlign w:val="superscript"/>
        </w:rPr>
        <w:t>2</w:t>
      </w:r>
      <w:r w:rsidRPr="008E5180">
        <w:rPr>
          <w:i/>
          <w:iCs/>
          <w:sz w:val="20"/>
        </w:rPr>
        <w:t xml:space="preserve">Department of </w:t>
      </w:r>
      <w:r w:rsidRPr="008E5180">
        <w:rPr>
          <w:rFonts w:hint="eastAsia"/>
          <w:i/>
          <w:iCs/>
          <w:sz w:val="20"/>
        </w:rPr>
        <w:t>○○</w:t>
      </w:r>
      <w:r w:rsidRPr="008E5180">
        <w:rPr>
          <w:i/>
          <w:iCs/>
          <w:sz w:val="20"/>
        </w:rPr>
        <w:t xml:space="preserve">, </w:t>
      </w:r>
      <w:r w:rsidRPr="008E5180">
        <w:rPr>
          <w:rFonts w:hint="eastAsia"/>
          <w:i/>
          <w:iCs/>
          <w:sz w:val="20"/>
        </w:rPr>
        <w:t xml:space="preserve">○○ </w:t>
      </w:r>
      <w:r w:rsidRPr="008E5180">
        <w:rPr>
          <w:i/>
          <w:iCs/>
          <w:sz w:val="20"/>
        </w:rPr>
        <w:t>University</w:t>
      </w:r>
      <w:r w:rsidRPr="008E5180">
        <w:rPr>
          <w:i/>
          <w:iCs/>
          <w:sz w:val="20"/>
        </w:rPr>
        <w:t>·</w:t>
      </w:r>
      <w:r w:rsidRPr="008E5180">
        <w:rPr>
          <w:i/>
          <w:iCs/>
          <w:sz w:val="20"/>
          <w:vertAlign w:val="superscript"/>
        </w:rPr>
        <w:t>3</w:t>
      </w:r>
      <w:r w:rsidRPr="008E5180">
        <w:rPr>
          <w:i/>
          <w:iCs/>
          <w:sz w:val="20"/>
        </w:rPr>
        <w:t xml:space="preserve">Division of </w:t>
      </w:r>
      <w:r w:rsidRPr="008E5180">
        <w:rPr>
          <w:rFonts w:hint="eastAsia"/>
          <w:i/>
          <w:iCs/>
          <w:sz w:val="20"/>
        </w:rPr>
        <w:t>○○</w:t>
      </w:r>
      <w:r w:rsidRPr="008E5180">
        <w:rPr>
          <w:i/>
          <w:iCs/>
          <w:sz w:val="20"/>
        </w:rPr>
        <w:t xml:space="preserve">, </w:t>
      </w:r>
      <w:r w:rsidRPr="008E5180">
        <w:rPr>
          <w:rFonts w:hint="eastAsia"/>
          <w:i/>
          <w:iCs/>
          <w:sz w:val="20"/>
        </w:rPr>
        <w:t xml:space="preserve">○○ </w:t>
      </w:r>
      <w:r w:rsidRPr="008E5180">
        <w:rPr>
          <w:i/>
          <w:iCs/>
          <w:sz w:val="20"/>
        </w:rPr>
        <w:t>research institute</w:t>
      </w:r>
    </w:p>
    <w:p w14:paraId="73A344B0" w14:textId="77777777" w:rsidR="008E5180" w:rsidRPr="008E5180" w:rsidRDefault="008E5180" w:rsidP="008E5180">
      <w:pPr>
        <w:pStyle w:val="af0"/>
        <w:rPr>
          <w:i/>
          <w:iCs/>
          <w:sz w:val="20"/>
        </w:rPr>
      </w:pPr>
      <w:r w:rsidRPr="008E5180">
        <w:rPr>
          <w:i/>
          <w:iCs/>
          <w:sz w:val="20"/>
        </w:rPr>
        <w:t>·</w:t>
      </w:r>
      <w:r w:rsidRPr="008E5180">
        <w:rPr>
          <w:i/>
          <w:iCs/>
          <w:sz w:val="20"/>
          <w:vertAlign w:val="superscript"/>
        </w:rPr>
        <w:t>4</w:t>
      </w:r>
      <w:r w:rsidRPr="008E5180">
        <w:rPr>
          <w:i/>
          <w:iCs/>
          <w:sz w:val="20"/>
        </w:rPr>
        <w:t xml:space="preserve">Department of </w:t>
      </w:r>
      <w:r w:rsidRPr="008E5180">
        <w:rPr>
          <w:rFonts w:hint="eastAsia"/>
          <w:i/>
          <w:iCs/>
          <w:sz w:val="20"/>
        </w:rPr>
        <w:t>○○</w:t>
      </w:r>
      <w:r w:rsidRPr="008E5180">
        <w:rPr>
          <w:i/>
          <w:iCs/>
          <w:sz w:val="20"/>
        </w:rPr>
        <w:t xml:space="preserve">, </w:t>
      </w:r>
      <w:r w:rsidRPr="008E5180">
        <w:rPr>
          <w:rFonts w:hint="eastAsia"/>
          <w:i/>
          <w:iCs/>
          <w:sz w:val="20"/>
        </w:rPr>
        <w:t xml:space="preserve">○○ </w:t>
      </w:r>
      <w:r w:rsidRPr="008E5180">
        <w:rPr>
          <w:i/>
          <w:iCs/>
          <w:sz w:val="20"/>
        </w:rPr>
        <w:t>research institute</w:t>
      </w:r>
    </w:p>
    <w:p w14:paraId="0B94401A" w14:textId="77777777" w:rsidR="00D16226" w:rsidRDefault="00D16226" w:rsidP="00D16226">
      <w:pPr>
        <w:pStyle w:val="10"/>
        <w:pBdr>
          <w:bottom w:val="single" w:sz="2" w:space="0" w:color="000000"/>
        </w:pBdr>
      </w:pPr>
      <w:r>
        <w:t xml:space="preserve">                                                                                              </w:t>
      </w:r>
    </w:p>
    <w:p w14:paraId="516BD6AC" w14:textId="77777777" w:rsidR="00D16226" w:rsidRDefault="00D16226" w:rsidP="00D16226">
      <w:pPr>
        <w:pStyle w:val="10"/>
        <w:wordWrap/>
        <w:jc w:val="left"/>
      </w:pPr>
    </w:p>
    <w:p w14:paraId="31176B4A" w14:textId="753DE95A" w:rsidR="00D16226" w:rsidRDefault="00CC29D2" w:rsidP="00D16226">
      <w:pPr>
        <w:pStyle w:val="10"/>
        <w:wordWrap/>
        <w:jc w:val="left"/>
      </w:pPr>
      <w:r>
        <w:rPr>
          <w:rFonts w:hint="eastAsia"/>
        </w:rPr>
        <w:t>논문 초록</w:t>
      </w:r>
      <w:r w:rsidR="00D16226">
        <w:rPr>
          <w:rFonts w:hint="eastAsia"/>
        </w:rPr>
        <w:t xml:space="preserve"> (100단어이내)</w:t>
      </w:r>
    </w:p>
    <w:p w14:paraId="6A7BB173" w14:textId="77777777" w:rsidR="00D16226" w:rsidRDefault="00D16226" w:rsidP="00D16226">
      <w:pPr>
        <w:pStyle w:val="ae"/>
        <w:wordWrap/>
      </w:pPr>
      <w:r>
        <w:rPr>
          <w:rFonts w:hint="eastAsia"/>
        </w:rPr>
        <w:t>한글 작성</w:t>
      </w:r>
    </w:p>
    <w:p w14:paraId="26537221" w14:textId="77777777" w:rsidR="00D16226" w:rsidRDefault="00D16226" w:rsidP="00D16226">
      <w:pPr>
        <w:pStyle w:val="ae"/>
        <w:wordWrap/>
        <w:jc w:val="center"/>
      </w:pPr>
    </w:p>
    <w:p w14:paraId="6A4E1E4C" w14:textId="77777777" w:rsidR="00D16226" w:rsidRDefault="00D16226" w:rsidP="00D16226">
      <w:pPr>
        <w:pStyle w:val="ae"/>
        <w:wordWrap/>
        <w:jc w:val="center"/>
      </w:pPr>
    </w:p>
    <w:p w14:paraId="51ED404C" w14:textId="77777777" w:rsidR="00D16226" w:rsidRDefault="00D16226" w:rsidP="00D16226">
      <w:pPr>
        <w:pStyle w:val="ae"/>
        <w:pBdr>
          <w:top w:val="single" w:sz="2" w:space="0" w:color="000000"/>
        </w:pBdr>
        <w:wordWrap/>
        <w:jc w:val="center"/>
      </w:pPr>
    </w:p>
    <w:p w14:paraId="15C872A9" w14:textId="15D6AD05" w:rsidR="008E5180" w:rsidRDefault="008E5180">
      <w:pPr>
        <w:widowControl/>
        <w:wordWrap/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4B37E3E" w14:textId="77777777" w:rsidR="00CC29D2" w:rsidRPr="00C91EE1" w:rsidRDefault="00CC29D2" w:rsidP="00CC29D2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lastRenderedPageBreak/>
        <w:t>논문 투고 규정</w:t>
      </w:r>
    </w:p>
    <w:p w14:paraId="34FEF7A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 w:hint="eastAsia"/>
          <w:b/>
          <w:bCs/>
          <w:kern w:val="0"/>
          <w:sz w:val="24"/>
          <w:szCs w:val="24"/>
        </w:rPr>
        <w:t>논문</w:t>
      </w:r>
      <w:r w:rsidRPr="00F472AB">
        <w:rPr>
          <w:rFonts w:eastAsiaTheme="minorHAnsi" w:cs="굴림"/>
          <w:b/>
          <w:bCs/>
          <w:kern w:val="0"/>
          <w:sz w:val="24"/>
          <w:szCs w:val="24"/>
        </w:rPr>
        <w:t xml:space="preserve"> 심사 지침</w:t>
      </w:r>
    </w:p>
    <w:p w14:paraId="346E8C91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1. 목적</w:t>
      </w:r>
    </w:p>
    <w:p w14:paraId="10136F8B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본</w:t>
      </w:r>
      <w:r w:rsidRPr="00F472AB">
        <w:rPr>
          <w:rFonts w:eastAsiaTheme="minorHAnsi" w:cs="굴림"/>
          <w:kern w:val="0"/>
          <w:sz w:val="18"/>
          <w:szCs w:val="16"/>
        </w:rPr>
        <w:t xml:space="preserve"> 지침의 목적은 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한국물환경학회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 xml:space="preserve"> 논문집에 제출된 논문의 심사 과정이 공정하고 철저하며 일관되게 진행될 수 있도록 보장하는 것이다.</w:t>
      </w:r>
    </w:p>
    <w:p w14:paraId="54AAEB4E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2. 사전 심사</w:t>
      </w:r>
    </w:p>
    <w:p w14:paraId="3C11F7F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편집위원회는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논문이 본 심사(peer review)로 진행될지를 결정하기 위해 사전 심사를 수행한다. 사전 심사 과정에서 논문이 다음 중 하나 이상에 해당할 경우, 편집위원회는 저자에게 논문의 수정 및 보완을 요청할 수 있다. 요청을 받은 후 지정된 기간 내에 수정된 논문을 제출하지 않을 경우, 저자는 수정 의사가 없는 것으로 간주된다.</w:t>
      </w:r>
    </w:p>
    <w:p w14:paraId="18617B8C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논문이 학술지의 목적과 범위에 적합하지 않은 경우</w:t>
      </w:r>
    </w:p>
    <w:p w14:paraId="6ECD56AA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논문의 분량, 구성 또는 내용이 적절하지 않은 경우</w:t>
      </w:r>
    </w:p>
    <w:p w14:paraId="5682A96C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논문이 학술지의 투고 규정 및 형식 요건을 준수하지 않은 경우</w:t>
      </w:r>
    </w:p>
    <w:p w14:paraId="6DAA8333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이와</w:t>
      </w:r>
      <w:r w:rsidRPr="00F472AB">
        <w:rPr>
          <w:rFonts w:eastAsiaTheme="minorHAnsi" w:cs="굴림"/>
          <w:kern w:val="0"/>
          <w:sz w:val="18"/>
          <w:szCs w:val="16"/>
        </w:rPr>
        <w:t xml:space="preserve"> 같은 기본 요건을 충족하도록 함으로써, 편집위원회는 논문이 본 심사 과정에 들어가기 전에 일정 수준 이상의 품질과 적합성을 유지하도록 관리할 수 있다.</w:t>
      </w:r>
    </w:p>
    <w:p w14:paraId="41783C1B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3. 심사위원 선정</w:t>
      </w:r>
    </w:p>
    <w:p w14:paraId="3CA6A5F6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전문</w:t>
      </w:r>
      <w:r w:rsidRPr="00F472AB">
        <w:rPr>
          <w:rFonts w:eastAsiaTheme="minorHAnsi" w:cs="굴림"/>
          <w:kern w:val="0"/>
          <w:sz w:val="18"/>
          <w:szCs w:val="16"/>
        </w:rPr>
        <w:t xml:space="preserve"> 심사위원(이하 "심사위원")은 편집위원회에서 단독으로 선정한다.</w:t>
      </w:r>
    </w:p>
    <w:p w14:paraId="60399326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사전</w:t>
      </w:r>
      <w:r w:rsidRPr="00F472AB">
        <w:rPr>
          <w:rFonts w:eastAsiaTheme="minorHAnsi" w:cs="굴림"/>
          <w:kern w:val="0"/>
          <w:sz w:val="18"/>
          <w:szCs w:val="16"/>
        </w:rPr>
        <w:t xml:space="preserve"> 심사를 통과한 논문은 해당 연구 분야의 전문가 3인으로 구성된 심사위원단의 평가를 받는다.</w:t>
      </w:r>
    </w:p>
    <w:p w14:paraId="1BCF0F45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4. 심사 기준</w:t>
      </w:r>
    </w:p>
    <w:p w14:paraId="71898435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심사위원은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논문을 다음 기준에 따라 객관적으로 평가해야 한다.</w:t>
      </w:r>
    </w:p>
    <w:p w14:paraId="43A1E3A8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4.1. 독창성</w:t>
      </w:r>
    </w:p>
    <w:p w14:paraId="34A78E5B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논문이</w:t>
      </w:r>
      <w:r w:rsidRPr="00F472AB">
        <w:rPr>
          <w:rFonts w:eastAsiaTheme="minorHAnsi" w:cs="굴림"/>
          <w:kern w:val="0"/>
          <w:sz w:val="18"/>
          <w:szCs w:val="16"/>
        </w:rPr>
        <w:t xml:space="preserve"> 이미 출판된 내용이나 널리 알려진 사실을 단순히 반복하지 않는지를 검토하기 위해, 다음 중 하나 이상의 요건을 충족하는지를 평가한다.</w:t>
      </w:r>
    </w:p>
    <w:p w14:paraId="1B0D093C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독창적인 주제, 내용 및 방법을 포함하고 있는가?</w:t>
      </w:r>
    </w:p>
    <w:p w14:paraId="5E2803E8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학문적 또는 사회적으로 중요한 문제를 제기하는가?</w:t>
      </w:r>
    </w:p>
    <w:p w14:paraId="402AD591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특정 현상을 설명하는 데 기여하는가?</w:t>
      </w:r>
    </w:p>
    <w:p w14:paraId="464FDFEF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④</w:t>
      </w:r>
      <w:r w:rsidRPr="00F472AB">
        <w:rPr>
          <w:rFonts w:eastAsiaTheme="minorHAnsi" w:cs="굴림"/>
          <w:kern w:val="0"/>
          <w:sz w:val="18"/>
          <w:szCs w:val="16"/>
        </w:rPr>
        <w:t xml:space="preserve"> 대규모 계획, 설계, 시공 등에 유용한 기술적 시사점과 경험을 제공하는가?</w:t>
      </w:r>
    </w:p>
    <w:p w14:paraId="014EBFE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⑤</w:t>
      </w:r>
      <w:r w:rsidRPr="00F472AB">
        <w:rPr>
          <w:rFonts w:eastAsiaTheme="minorHAnsi" w:cs="굴림"/>
          <w:kern w:val="0"/>
          <w:sz w:val="18"/>
          <w:szCs w:val="16"/>
        </w:rPr>
        <w:t xml:space="preserve"> 시의성 있는 주제를 종합적으로 정리하고 새로운 관점을 제시하는가?</w:t>
      </w:r>
    </w:p>
    <w:p w14:paraId="4523A501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4.2. 타당성</w:t>
      </w:r>
    </w:p>
    <w:p w14:paraId="037DECC9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논문의</w:t>
      </w:r>
      <w:r w:rsidRPr="00F472AB">
        <w:rPr>
          <w:rFonts w:eastAsiaTheme="minorHAnsi" w:cs="굴림"/>
          <w:kern w:val="0"/>
          <w:sz w:val="18"/>
          <w:szCs w:val="16"/>
        </w:rPr>
        <w:t xml:space="preserve"> 오류 여부와 객관적·신뢰할 수 있는 내용을 포함하는지를 검토하기 위해, 다음 사항을 평가한다.</w:t>
      </w:r>
    </w:p>
    <w:p w14:paraId="10F19CA9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모든 중요한 학술적 문헌의 출처가 명확히 인용되었는가?</w:t>
      </w:r>
    </w:p>
    <w:p w14:paraId="2013B75E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기존 기술이나 연구 결과와 비교 분석하여 적절한 결론을 도출하였는가?</w:t>
      </w:r>
    </w:p>
    <w:p w14:paraId="2F6E5EED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실험 조건과 해석이 명확하게 기술되었는가?</w:t>
      </w:r>
    </w:p>
    <w:p w14:paraId="383C7267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4.3. 완성도</w:t>
      </w:r>
    </w:p>
    <w:p w14:paraId="01FDBE2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논문이</w:t>
      </w:r>
      <w:r w:rsidRPr="00F472AB">
        <w:rPr>
          <w:rFonts w:eastAsiaTheme="minorHAnsi" w:cs="굴림"/>
          <w:kern w:val="0"/>
          <w:sz w:val="18"/>
          <w:szCs w:val="16"/>
        </w:rPr>
        <w:t xml:space="preserve"> 학술지의 ‘저자 안내’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에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 xml:space="preserve"> 따라 정확하고 간결하게 작성되었는지를 평가하기 위해, 다음 사항을 검토한다.</w:t>
      </w:r>
    </w:p>
    <w:p w14:paraId="7E7389E5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논문의 전체적인 구성의 적절성</w:t>
      </w:r>
    </w:p>
    <w:p w14:paraId="317DFFD8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연구 목적과 결과의 명확성</w:t>
      </w:r>
    </w:p>
    <w:p w14:paraId="49CCD05E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기존 연구 및 기술과의 연관성</w:t>
      </w:r>
    </w:p>
    <w:p w14:paraId="51628A4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lastRenderedPageBreak/>
        <w:t>④</w:t>
      </w:r>
      <w:r w:rsidRPr="00F472AB">
        <w:rPr>
          <w:rFonts w:eastAsiaTheme="minorHAnsi" w:cs="굴림"/>
          <w:kern w:val="0"/>
          <w:sz w:val="18"/>
          <w:szCs w:val="16"/>
        </w:rPr>
        <w:t xml:space="preserve"> 문장의 표현이 적절한지 여부</w:t>
      </w:r>
    </w:p>
    <w:p w14:paraId="4C5EACDD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⑤</w:t>
      </w:r>
      <w:r w:rsidRPr="00F472AB">
        <w:rPr>
          <w:rFonts w:eastAsiaTheme="minorHAnsi" w:cs="굴림"/>
          <w:kern w:val="0"/>
          <w:sz w:val="18"/>
          <w:szCs w:val="16"/>
        </w:rPr>
        <w:t xml:space="preserve"> 표 및 그림의 명확성과 적절성</w:t>
      </w:r>
    </w:p>
    <w:p w14:paraId="671A7E8A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4.4. 유용성</w:t>
      </w:r>
    </w:p>
    <w:p w14:paraId="7E754F51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논문의</w:t>
      </w:r>
      <w:r w:rsidRPr="00F472AB">
        <w:rPr>
          <w:rFonts w:eastAsiaTheme="minorHAnsi" w:cs="굴림"/>
          <w:kern w:val="0"/>
          <w:sz w:val="18"/>
          <w:szCs w:val="16"/>
        </w:rPr>
        <w:t xml:space="preserve"> 내용이 학문적 또는 실용적 가치를 가지는지를 평가하기 위해, 다음 중 하나 이상의 요건을 충족하는지를 검토한다.</w:t>
      </w:r>
    </w:p>
    <w:p w14:paraId="7570D8CC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연구 주제 및 내용이 시의성이 있는가?</w:t>
      </w:r>
    </w:p>
    <w:p w14:paraId="053A0C6A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연구 및 기술 결과가 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적용성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>, 유용성, 발전 가능성을 갖추었는가?</w:t>
      </w:r>
    </w:p>
    <w:p w14:paraId="1EFAED31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연구 및 기술 결과가 실용적인 가치가 있는가?</w:t>
      </w:r>
    </w:p>
    <w:p w14:paraId="1B6A2A8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④</w:t>
      </w:r>
      <w:r w:rsidRPr="00F472AB">
        <w:rPr>
          <w:rFonts w:eastAsiaTheme="minorHAnsi" w:cs="굴림"/>
          <w:kern w:val="0"/>
          <w:sz w:val="18"/>
          <w:szCs w:val="16"/>
        </w:rPr>
        <w:t xml:space="preserve"> 해당 연구 분야의 체계화를 통해 미래 전망을 제시하는가?</w:t>
      </w:r>
    </w:p>
    <w:p w14:paraId="52ED1EBB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5. 심사 판정 기준</w:t>
      </w:r>
    </w:p>
    <w:p w14:paraId="6DC0C88B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5.1. 게재 가능</w:t>
      </w:r>
    </w:p>
    <w:p w14:paraId="17DA69D2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논문이</w:t>
      </w:r>
      <w:r w:rsidRPr="00F472AB">
        <w:rPr>
          <w:rFonts w:eastAsiaTheme="minorHAnsi" w:cs="굴림"/>
          <w:kern w:val="0"/>
          <w:sz w:val="18"/>
          <w:szCs w:val="16"/>
        </w:rPr>
        <w:t xml:space="preserve"> 수정 없이 게재 가능한 경우.</w:t>
      </w:r>
    </w:p>
    <w:p w14:paraId="311A515E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5.2. 수정 후 게재 가능</w:t>
      </w:r>
    </w:p>
    <w:p w14:paraId="59B03FD7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/>
          <w:kern w:val="0"/>
          <w:sz w:val="18"/>
          <w:szCs w:val="16"/>
        </w:rPr>
        <w:t>(문구 수정) 논문에 오타 또는 문맥상의 수정이 필요한 경우.</w:t>
      </w:r>
    </w:p>
    <w:p w14:paraId="598DF9E3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/>
          <w:kern w:val="0"/>
          <w:sz w:val="18"/>
          <w:szCs w:val="16"/>
        </w:rPr>
        <w:t>(내용 수정) 논문이 일부 보완 후 게재 가능하다고 판단되는 경우.</w:t>
      </w:r>
    </w:p>
    <w:p w14:paraId="36B8710D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5.3. 수정 후 재심</w:t>
      </w:r>
    </w:p>
    <w:p w14:paraId="5CD5D5AA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논문이</w:t>
      </w:r>
      <w:r w:rsidRPr="00F472AB">
        <w:rPr>
          <w:rFonts w:eastAsiaTheme="minorHAnsi" w:cs="굴림"/>
          <w:kern w:val="0"/>
          <w:sz w:val="18"/>
          <w:szCs w:val="16"/>
        </w:rPr>
        <w:t xml:space="preserve"> 주요 수정 사항을 포함하거나 보완이 필요한 경우, 재심사를 진행한다.</w:t>
      </w:r>
    </w:p>
    <w:p w14:paraId="1272C1B6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5.4. 게재 불가</w:t>
      </w:r>
    </w:p>
    <w:p w14:paraId="577E2C9F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논문이</w:t>
      </w:r>
      <w:r w:rsidRPr="00F472AB">
        <w:rPr>
          <w:rFonts w:eastAsiaTheme="minorHAnsi" w:cs="굴림"/>
          <w:kern w:val="0"/>
          <w:sz w:val="18"/>
          <w:szCs w:val="16"/>
        </w:rPr>
        <w:t xml:space="preserve"> 학술지에 적합하지 않다고 판단될 경우. 다만, 저자는 심사위원이 제시한 수정 사항을 반영하여 새로운 논문으로 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재투고</w:t>
      </w:r>
      <w:proofErr w:type="spellEnd"/>
      <w:r>
        <w:rPr>
          <w:rFonts w:eastAsiaTheme="minorHAnsi" w:cs="굴림" w:hint="eastAsia"/>
          <w:kern w:val="0"/>
          <w:sz w:val="18"/>
          <w:szCs w:val="16"/>
        </w:rPr>
        <w:t xml:space="preserve"> </w:t>
      </w:r>
      <w:r w:rsidRPr="00F472AB">
        <w:rPr>
          <w:rFonts w:eastAsiaTheme="minorHAnsi" w:cs="굴림"/>
          <w:kern w:val="0"/>
          <w:sz w:val="18"/>
          <w:szCs w:val="16"/>
        </w:rPr>
        <w:t>할 수 있다.</w:t>
      </w:r>
    </w:p>
    <w:p w14:paraId="1E82B0DF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5.5. 기술 노트로 추천</w:t>
      </w:r>
    </w:p>
    <w:p w14:paraId="16C81E13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논문의</w:t>
      </w:r>
      <w:r w:rsidRPr="00F472AB">
        <w:rPr>
          <w:rFonts w:eastAsiaTheme="minorHAnsi" w:cs="굴림"/>
          <w:kern w:val="0"/>
          <w:sz w:val="18"/>
          <w:szCs w:val="16"/>
        </w:rPr>
        <w:t xml:space="preserve"> 내용이 정식 연구 논문보다는 기술 노트로 게재하는 것이 적절하다고 판단되는 경우.</w:t>
      </w:r>
    </w:p>
    <w:p w14:paraId="1636882F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6. 심사 결과 처리</w:t>
      </w:r>
    </w:p>
    <w:p w14:paraId="45133F47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지정된</w:t>
      </w:r>
      <w:r w:rsidRPr="00F472AB">
        <w:rPr>
          <w:rFonts w:eastAsiaTheme="minorHAnsi" w:cs="굴림"/>
          <w:kern w:val="0"/>
          <w:sz w:val="18"/>
          <w:szCs w:val="16"/>
        </w:rPr>
        <w:t xml:space="preserve"> 심사위원이 논문 게재를 거부할 경우, 가능한 한 신속히 저자에게 결과를 통보해야 한다. 심사위원은 논문 심사를 수락한 후 2주 이내에 심사 결과를 제출해야 하며, 이 기간 내에 심사 결과가 보고되지 않으면 저자는 심사위원 변경을 요청할 수 있다.</w:t>
      </w:r>
    </w:p>
    <w:p w14:paraId="0E6F5638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7. 심사 결과 처리 절차</w:t>
      </w:r>
    </w:p>
    <w:p w14:paraId="604B6A8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7.1. 사전 심사</w:t>
      </w:r>
    </w:p>
    <w:p w14:paraId="48418744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두 명 이상의 심사위원이 ‘게재 가능’ 또는 ‘수정 후 게재 가능’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으로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 xml:space="preserve"> 판정한 경우, 논문은 최종 결정을 위해 편집위원회에 제출된다.</w:t>
      </w:r>
    </w:p>
    <w:p w14:paraId="14EF2295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두 명 이상의 심사위원이 ‘게재 불가’로 판정한 경우, 논문은 ‘게재 불가’로 최종 결정된다.</w:t>
      </w:r>
    </w:p>
    <w:p w14:paraId="350E70AB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그 외의 경우, 저자는 논문을 수정하여 재심을 요청할 수 있다.</w:t>
      </w:r>
    </w:p>
    <w:p w14:paraId="06050EFD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7.2. 수정 및 재심사</w:t>
      </w:r>
    </w:p>
    <w:p w14:paraId="0B1CC29A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‘수정 후 게재 가능’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으로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 xml:space="preserve"> 판정된 논문은 편집위원회의 결정에 따라 저자에게 수정 요청이 전달된다.</w:t>
      </w:r>
    </w:p>
    <w:p w14:paraId="69623462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저자는 심사위원의 의견을 반영하여 논문을 수정해야 하며, 원칙적으로 1개월 내에 수정 논문과 응답서(편집위원회 지정 양식)를 온라인으로 제출해야 한다. 기한 내에 제출되지 않으면 게재 의사가 없는 것으로 간주된다.</w:t>
      </w:r>
    </w:p>
    <w:p w14:paraId="77807468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두 명 이상의 심사위원이 ‘게재 가능’ 또는 ‘수정 후 게재 가능’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으로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 xml:space="preserve"> 판정한 경우, 논문은 편집위원회의 최종 결정 단계로 진행된다.</w:t>
      </w:r>
    </w:p>
    <w:p w14:paraId="15FEADB3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lastRenderedPageBreak/>
        <w:t>④</w:t>
      </w:r>
      <w:r w:rsidRPr="00F472AB">
        <w:rPr>
          <w:rFonts w:eastAsiaTheme="minorHAnsi" w:cs="굴림"/>
          <w:kern w:val="0"/>
          <w:sz w:val="18"/>
          <w:szCs w:val="16"/>
        </w:rPr>
        <w:t xml:space="preserve"> 두 명 이상의 심사위원이 재심사에서도 ‘게재 불가’로 판정한 경우, 논문은 최종적으로 ‘게재 불가’로 결정된다.</w:t>
      </w:r>
    </w:p>
    <w:p w14:paraId="665A5F80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7.3. 편집위원회의 심사 완료 확인</w:t>
      </w:r>
    </w:p>
    <w:p w14:paraId="340EA989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편집위원회는 3명의 심사위원이 심사한 후 즉시 ‘심사 완료 확인’ 절차를 진행하고, 저자에게 심사 완료 사실을 통보한다.</w:t>
      </w:r>
    </w:p>
    <w:p w14:paraId="318AC629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저자는 심사 의견에 따라 수정 논문과 응답서를 제출해야 하며, 응답서에는 심사위원 의견에 대한 수정 사항을 상세히 기재해야 한다.</w:t>
      </w:r>
    </w:p>
    <w:p w14:paraId="33E0E11F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7.4. 최종 결정</w:t>
      </w:r>
    </w:p>
    <w:p w14:paraId="55292E03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논문이 사전 심사 또는 재심사에서 ‘게재 가능’ 판정을 받은 경우, 편집위원회는 논문 게재 여부를 최종 결정한다.</w:t>
      </w:r>
    </w:p>
    <w:p w14:paraId="27D71B6F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두 명의 심사위원이 ‘게재 가능’</w:t>
      </w:r>
      <w:proofErr w:type="spellStart"/>
      <w:r w:rsidRPr="00F472AB">
        <w:rPr>
          <w:rFonts w:eastAsiaTheme="minorHAnsi" w:cs="굴림"/>
          <w:kern w:val="0"/>
          <w:sz w:val="18"/>
          <w:szCs w:val="16"/>
        </w:rPr>
        <w:t>으로</w:t>
      </w:r>
      <w:proofErr w:type="spellEnd"/>
      <w:r w:rsidRPr="00F472AB">
        <w:rPr>
          <w:rFonts w:eastAsiaTheme="minorHAnsi" w:cs="굴림"/>
          <w:kern w:val="0"/>
          <w:sz w:val="18"/>
          <w:szCs w:val="16"/>
        </w:rPr>
        <w:t xml:space="preserve"> 판정하더라도, 세 번째 심사위원이 ‘게재 불가’ 또는 ‘기술 노트로 추천’ 판정을 내릴 경우, 편집위원회는 네 번째 심사위원을 선정하여 평가를 진행할 수 있다.</w:t>
      </w:r>
    </w:p>
    <w:p w14:paraId="02442BD9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outlineLvl w:val="1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③</w:t>
      </w:r>
      <w:r w:rsidRPr="00F472AB">
        <w:rPr>
          <w:rFonts w:eastAsiaTheme="minorHAnsi" w:cs="굴림"/>
          <w:kern w:val="0"/>
          <w:sz w:val="18"/>
          <w:szCs w:val="16"/>
        </w:rPr>
        <w:t xml:space="preserve"> 편집위원회는 필요할 경우 저자 및 심사위원에게 서면 또는 이메일을 통해</w:t>
      </w:r>
      <w:r w:rsidRPr="00F472AB">
        <w:rPr>
          <w:rFonts w:eastAsiaTheme="minorHAnsi" w:cs="굴림"/>
          <w:b/>
          <w:bCs/>
          <w:kern w:val="0"/>
          <w:sz w:val="24"/>
          <w:szCs w:val="24"/>
        </w:rPr>
        <w:t xml:space="preserve"> </w:t>
      </w:r>
      <w:r w:rsidRPr="00F472AB">
        <w:rPr>
          <w:rFonts w:eastAsiaTheme="minorHAnsi" w:cs="굴림"/>
          <w:kern w:val="0"/>
          <w:sz w:val="18"/>
          <w:szCs w:val="16"/>
        </w:rPr>
        <w:t>추가 문의를 요청할 수 있으며, 저자와 심사위원은 이에 신속하게 응답해야 한다.</w:t>
      </w:r>
    </w:p>
    <w:p w14:paraId="0C52D1FE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7.5. 자동 게재 불가 사유</w:t>
      </w:r>
    </w:p>
    <w:p w14:paraId="604EAC8E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①</w:t>
      </w:r>
      <w:r w:rsidRPr="00F472AB">
        <w:rPr>
          <w:rFonts w:eastAsiaTheme="minorHAnsi" w:cs="굴림"/>
          <w:kern w:val="0"/>
          <w:sz w:val="18"/>
          <w:szCs w:val="16"/>
        </w:rPr>
        <w:t xml:space="preserve"> 수정 요청을 받은 후 6개월 내에 수정 논문을 제출하지 않은 경우.</w:t>
      </w:r>
    </w:p>
    <w:p w14:paraId="453EA5A8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②</w:t>
      </w:r>
      <w:r w:rsidRPr="00F472AB">
        <w:rPr>
          <w:rFonts w:eastAsiaTheme="minorHAnsi" w:cs="굴림"/>
          <w:kern w:val="0"/>
          <w:sz w:val="18"/>
          <w:szCs w:val="16"/>
        </w:rPr>
        <w:t xml:space="preserve"> 편집위원회의 질의에 대한 응답서를 2개월 내에 제출하지 않은 경우.</w:t>
      </w:r>
    </w:p>
    <w:p w14:paraId="0F660609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F472AB">
        <w:rPr>
          <w:rFonts w:eastAsiaTheme="minorHAnsi" w:cs="굴림"/>
          <w:b/>
          <w:bCs/>
          <w:kern w:val="0"/>
          <w:sz w:val="24"/>
          <w:szCs w:val="24"/>
        </w:rPr>
        <w:t>8. 이의 신청</w:t>
      </w:r>
    </w:p>
    <w:p w14:paraId="58023F3D" w14:textId="77777777" w:rsidR="00CC29D2" w:rsidRPr="00F472AB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F472AB">
        <w:rPr>
          <w:rFonts w:eastAsiaTheme="minorHAnsi" w:cs="굴림" w:hint="eastAsia"/>
          <w:kern w:val="0"/>
          <w:sz w:val="18"/>
          <w:szCs w:val="16"/>
        </w:rPr>
        <w:t>저자는</w:t>
      </w:r>
      <w:r w:rsidRPr="00F472AB">
        <w:rPr>
          <w:rFonts w:eastAsiaTheme="minorHAnsi" w:cs="굴림"/>
          <w:kern w:val="0"/>
          <w:sz w:val="18"/>
          <w:szCs w:val="16"/>
        </w:rPr>
        <w:t xml:space="preserve"> 7.4. 최종 결정에서 제시된 특정 조건하에서만 1회에 한해 서면으로 이의를 제기할 수 있으며, 편집위원회는 내부 심사위원을 추가로 지정하여 최종 결정을 내린다.</w:t>
      </w:r>
    </w:p>
    <w:p w14:paraId="6940FB4C" w14:textId="77777777" w:rsidR="00CC29D2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</w:p>
    <w:p w14:paraId="7CF58146" w14:textId="77777777" w:rsidR="00CC29D2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</w:p>
    <w:p w14:paraId="716D657E" w14:textId="77777777" w:rsidR="00CC29D2" w:rsidRDefault="00CC29D2" w:rsidP="00CC29D2">
      <w:pPr>
        <w:widowControl/>
        <w:wordWrap/>
        <w:autoSpaceDE/>
        <w:autoSpaceDN/>
        <w:rPr>
          <w:rFonts w:eastAsiaTheme="minorHAnsi" w:cs="굴림"/>
          <w:b/>
          <w:bCs/>
          <w:kern w:val="0"/>
          <w:sz w:val="24"/>
          <w:szCs w:val="24"/>
        </w:rPr>
      </w:pPr>
      <w:r>
        <w:rPr>
          <w:rFonts w:eastAsiaTheme="minorHAnsi" w:cs="굴림"/>
          <w:b/>
          <w:bCs/>
          <w:kern w:val="0"/>
          <w:sz w:val="24"/>
          <w:szCs w:val="24"/>
        </w:rPr>
        <w:br w:type="page"/>
      </w:r>
    </w:p>
    <w:p w14:paraId="0CDB97C6" w14:textId="77777777" w:rsidR="00CC29D2" w:rsidRPr="00C91EE1" w:rsidRDefault="00CC29D2" w:rsidP="00CC29D2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lastRenderedPageBreak/>
        <w:t>연구 윤리 규정</w:t>
      </w:r>
    </w:p>
    <w:p w14:paraId="5F5A4A4A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서문</w:t>
      </w:r>
    </w:p>
    <w:p w14:paraId="25E0DE0A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proofErr w:type="spellStart"/>
      <w:r w:rsidRPr="009D7508">
        <w:rPr>
          <w:rFonts w:eastAsiaTheme="minorHAnsi" w:cs="굴림"/>
          <w:kern w:val="0"/>
          <w:sz w:val="18"/>
          <w:szCs w:val="16"/>
        </w:rPr>
        <w:t>한국물환경학회</w:t>
      </w:r>
      <w:proofErr w:type="spellEnd"/>
      <w:r w:rsidRPr="009D7508">
        <w:rPr>
          <w:rFonts w:eastAsiaTheme="minorHAnsi" w:cs="굴림"/>
          <w:kern w:val="0"/>
          <w:sz w:val="18"/>
          <w:szCs w:val="16"/>
        </w:rPr>
        <w:t xml:space="preserve">(이하 "학회")는 수질 보전, 상하수도 등 </w:t>
      </w:r>
      <w:proofErr w:type="spellStart"/>
      <w:r w:rsidRPr="009D7508">
        <w:rPr>
          <w:rFonts w:eastAsiaTheme="minorHAnsi" w:cs="굴림"/>
          <w:kern w:val="0"/>
          <w:sz w:val="18"/>
          <w:szCs w:val="16"/>
        </w:rPr>
        <w:t>물환경</w:t>
      </w:r>
      <w:proofErr w:type="spellEnd"/>
      <w:r w:rsidRPr="009D7508">
        <w:rPr>
          <w:rFonts w:eastAsiaTheme="minorHAnsi" w:cs="굴림"/>
          <w:kern w:val="0"/>
          <w:sz w:val="18"/>
          <w:szCs w:val="16"/>
        </w:rPr>
        <w:t xml:space="preserve"> 관련 분야에서 학문적 발전과 기술 향상을 도모하고, 회원 간의 친목을 증진하는 학술 단체이다.</w:t>
      </w:r>
    </w:p>
    <w:p w14:paraId="3EB2E15A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 xml:space="preserve">본 윤리규정(이하 "윤리규정")은 학회 회원(이하 "회원")이 연구 수행 및 논문 발표 시 준수해야 할 연구 윤리의 원칙과 기준을 정의한다. 회원들은 윤리규정을 준수함으로써 상호 간 연구 가치를 존중하고 연구 결과를 공유할 수 있으며, 이는 </w:t>
      </w:r>
      <w:proofErr w:type="spellStart"/>
      <w:r w:rsidRPr="009D7508">
        <w:rPr>
          <w:rFonts w:eastAsiaTheme="minorHAnsi" w:cs="굴림"/>
          <w:kern w:val="0"/>
          <w:sz w:val="18"/>
          <w:szCs w:val="16"/>
        </w:rPr>
        <w:t>물환경</w:t>
      </w:r>
      <w:proofErr w:type="spellEnd"/>
      <w:r w:rsidRPr="009D7508">
        <w:rPr>
          <w:rFonts w:eastAsiaTheme="minorHAnsi" w:cs="굴림"/>
          <w:kern w:val="0"/>
          <w:sz w:val="18"/>
          <w:szCs w:val="16"/>
        </w:rPr>
        <w:t xml:space="preserve"> 분야의 학문적 발전을 위한 필수 요소이다.</w:t>
      </w:r>
    </w:p>
    <w:p w14:paraId="6F7C0A9E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 xml:space="preserve">따라서, </w:t>
      </w:r>
      <w:proofErr w:type="spellStart"/>
      <w:r w:rsidRPr="009D7508">
        <w:rPr>
          <w:rFonts w:eastAsiaTheme="minorHAnsi" w:cs="굴림"/>
          <w:kern w:val="0"/>
          <w:sz w:val="18"/>
          <w:szCs w:val="16"/>
        </w:rPr>
        <w:t>물환경</w:t>
      </w:r>
      <w:proofErr w:type="spellEnd"/>
      <w:r w:rsidRPr="009D7508">
        <w:rPr>
          <w:rFonts w:eastAsiaTheme="minorHAnsi" w:cs="굴림"/>
          <w:kern w:val="0"/>
          <w:sz w:val="18"/>
          <w:szCs w:val="16"/>
        </w:rPr>
        <w:t xml:space="preserve"> 분야에서 가치 있는 연구 성과를 포함한 논문을 공정하고 엄격한 심사를 거쳐 학술지에 게재하는 것은 학회의 설립 목적을 달성하기 위한 </w:t>
      </w:r>
      <w:proofErr w:type="gramStart"/>
      <w:r w:rsidRPr="009D7508">
        <w:rPr>
          <w:rFonts w:eastAsiaTheme="minorHAnsi" w:cs="굴림"/>
          <w:kern w:val="0"/>
          <w:sz w:val="18"/>
          <w:szCs w:val="16"/>
        </w:rPr>
        <w:t>가장 중요한 과업 중 하나이다</w:t>
      </w:r>
      <w:proofErr w:type="gramEnd"/>
      <w:r w:rsidRPr="009D7508">
        <w:rPr>
          <w:rFonts w:eastAsiaTheme="minorHAnsi" w:cs="굴림"/>
          <w:kern w:val="0"/>
          <w:sz w:val="18"/>
          <w:szCs w:val="16"/>
        </w:rPr>
        <w:t>.</w:t>
      </w:r>
    </w:p>
    <w:p w14:paraId="04B02FD6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 xml:space="preserve">우수한 학술지를 발간하여 </w:t>
      </w:r>
      <w:proofErr w:type="spellStart"/>
      <w:r w:rsidRPr="009D7508">
        <w:rPr>
          <w:rFonts w:eastAsiaTheme="minorHAnsi" w:cs="굴림"/>
          <w:kern w:val="0"/>
          <w:sz w:val="18"/>
          <w:szCs w:val="16"/>
        </w:rPr>
        <w:t>물환경</w:t>
      </w:r>
      <w:proofErr w:type="spellEnd"/>
      <w:r w:rsidRPr="009D7508">
        <w:rPr>
          <w:rFonts w:eastAsiaTheme="minorHAnsi" w:cs="굴림"/>
          <w:kern w:val="0"/>
          <w:sz w:val="18"/>
          <w:szCs w:val="16"/>
        </w:rPr>
        <w:t xml:space="preserve"> 분야의 학문 발전에 기여하기 위해, 저자, 편집위원, 심사위원이 준수해야 할 윤리규정을 수립한다.</w:t>
      </w:r>
    </w:p>
    <w:p w14:paraId="7627CF86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>본 윤리규정에서 명시되지 않은 연구 및 출판 윤리에 대한 사항은 국제 편집자 및 저자 윤리 기준(https://publicationethics.org/guidance/Guidelines)을 참고할 수 있다.</w:t>
      </w:r>
    </w:p>
    <w:p w14:paraId="70513D04" w14:textId="77777777" w:rsidR="00CC29D2" w:rsidRDefault="00000000" w:rsidP="00CC29D2">
      <w:r>
        <w:pict w14:anchorId="64CA6C8E">
          <v:rect id="_x0000_i1025" style="width:0;height:1.5pt" o:hralign="center" o:hrstd="t" o:hr="t" fillcolor="#a0a0a0" stroked="f"/>
        </w:pict>
      </w:r>
    </w:p>
    <w:p w14:paraId="779EADAC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제1장 저자를 위한 연구 윤리 지침</w:t>
      </w:r>
    </w:p>
    <w:p w14:paraId="1D799CFE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1.1. 저자 자격</w:t>
      </w:r>
    </w:p>
    <w:p w14:paraId="5D887957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>저자로 지정된 모든 사람은 다음의 네 가지 기준을 모두 충족해야 하며, 이 기준을 충족하는 모든 사람은 저자로 인정되어야 한다.</w:t>
      </w:r>
    </w:p>
    <w:p w14:paraId="57A3D9DE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asciiTheme="minorEastAsia" w:hAnsiTheme="minorEastAsia"/>
          <w:sz w:val="18"/>
          <w:szCs w:val="20"/>
        </w:rPr>
      </w:pPr>
      <w:r w:rsidRPr="009D7508">
        <w:rPr>
          <w:rStyle w:val="af3"/>
          <w:rFonts w:asciiTheme="minorEastAsia" w:hAnsiTheme="minorEastAsia"/>
          <w:sz w:val="18"/>
          <w:szCs w:val="20"/>
        </w:rPr>
        <w:t>중요한 기여</w:t>
      </w:r>
      <w:r w:rsidRPr="009D7508">
        <w:rPr>
          <w:rFonts w:asciiTheme="minorEastAsia" w:hAnsiTheme="minorEastAsia"/>
          <w:sz w:val="18"/>
          <w:szCs w:val="20"/>
        </w:rPr>
        <w:t>: 연구의 개념 또는 설계, 자료의 수집, 분석, 해석 등 연구에 실질적으로 기여해야 한다.</w:t>
      </w:r>
    </w:p>
    <w:p w14:paraId="43E9FCA1" w14:textId="77777777" w:rsidR="00CC29D2" w:rsidRPr="009D7508" w:rsidRDefault="00CC29D2" w:rsidP="00CC29D2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/>
          <w:sz w:val="18"/>
          <w:szCs w:val="20"/>
        </w:rPr>
      </w:pPr>
      <w:r w:rsidRPr="009D7508">
        <w:rPr>
          <w:rStyle w:val="af3"/>
          <w:rFonts w:asciiTheme="minorEastAsia" w:hAnsiTheme="minorEastAsia"/>
          <w:sz w:val="18"/>
          <w:szCs w:val="20"/>
        </w:rPr>
        <w:t>논문 작성 및 수정</w:t>
      </w:r>
      <w:r w:rsidRPr="009D7508">
        <w:rPr>
          <w:rFonts w:asciiTheme="minorEastAsia" w:hAnsiTheme="minorEastAsia"/>
          <w:sz w:val="18"/>
          <w:szCs w:val="20"/>
        </w:rPr>
        <w:t>: 논문 초안을 작성하거나 중요한 지적 내용을 반영하여 수정하는 과정에 참여해야 한다.</w:t>
      </w:r>
    </w:p>
    <w:p w14:paraId="028D844F" w14:textId="77777777" w:rsidR="00CC29D2" w:rsidRPr="009D7508" w:rsidRDefault="00CC29D2" w:rsidP="00CC29D2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/>
          <w:sz w:val="18"/>
          <w:szCs w:val="20"/>
        </w:rPr>
      </w:pPr>
      <w:r w:rsidRPr="009D7508">
        <w:rPr>
          <w:rStyle w:val="af3"/>
          <w:rFonts w:asciiTheme="minorEastAsia" w:hAnsiTheme="minorEastAsia"/>
          <w:sz w:val="18"/>
          <w:szCs w:val="20"/>
        </w:rPr>
        <w:t>최종 승인</w:t>
      </w:r>
      <w:r w:rsidRPr="009D7508">
        <w:rPr>
          <w:rFonts w:asciiTheme="minorEastAsia" w:hAnsiTheme="minorEastAsia"/>
          <w:sz w:val="18"/>
          <w:szCs w:val="20"/>
        </w:rPr>
        <w:t>: 출판될 논문의 최종 버전에 대한 승인을 해야 한다.</w:t>
      </w:r>
    </w:p>
    <w:p w14:paraId="0A1979AF" w14:textId="77777777" w:rsidR="00CC29D2" w:rsidRPr="009D7508" w:rsidRDefault="00CC29D2" w:rsidP="00CC29D2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/>
          <w:sz w:val="18"/>
          <w:szCs w:val="20"/>
        </w:rPr>
      </w:pPr>
      <w:r w:rsidRPr="009D7508">
        <w:rPr>
          <w:rStyle w:val="af3"/>
          <w:rFonts w:asciiTheme="minorEastAsia" w:hAnsiTheme="minorEastAsia"/>
          <w:sz w:val="18"/>
          <w:szCs w:val="20"/>
        </w:rPr>
        <w:t>책임성</w:t>
      </w:r>
      <w:r w:rsidRPr="009D7508">
        <w:rPr>
          <w:rFonts w:asciiTheme="minorEastAsia" w:hAnsiTheme="minorEastAsia"/>
          <w:sz w:val="18"/>
          <w:szCs w:val="20"/>
        </w:rPr>
        <w:t>: 연구의 모든 측면에 대한 책임을 공유하며, 연구의 정확성 및 진실성에 대한 의문이 제기될 경우 이에 대한 검토 및 해결을 보장해야 한다.</w:t>
      </w:r>
    </w:p>
    <w:p w14:paraId="0E5DDDC9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1.2. 표절 금지</w:t>
      </w:r>
    </w:p>
    <w:p w14:paraId="42121CC3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>저자는 자신이 직접 수행하지 않은 연구자의 아이디어, 정보, 연구 결과 등을 자신의 논문이나 저서에서 제시해서는 안 된다. 타 연구자의 연구 결과를 인용할 경우 적절한 출처를 명시해야 하며, 이를 자신의 연구 결과나 주장인 것처럼 발표하는 것은 표절에 해당한다.</w:t>
      </w:r>
    </w:p>
    <w:p w14:paraId="4BE62AA3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1.3. 연구 성과 인정</w:t>
      </w:r>
    </w:p>
    <w:p w14:paraId="57FE7D70" w14:textId="77777777" w:rsidR="00CC29D2" w:rsidRPr="009D7508" w:rsidRDefault="00CC29D2" w:rsidP="00CC29D2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sz w:val="18"/>
          <w:szCs w:val="20"/>
        </w:rPr>
      </w:pPr>
      <w:r w:rsidRPr="009D7508">
        <w:rPr>
          <w:sz w:val="18"/>
          <w:szCs w:val="20"/>
        </w:rPr>
        <w:t>연구에 실질적으로 기여한 경우에만 연구 성과를 인정받을 수 있으며, 본인이 수행한 연구 또는 본질적인 기여를 한 연구만 자신의 연구 성과로 인정해야 한다.</w:t>
      </w:r>
    </w:p>
    <w:p w14:paraId="591F23CD" w14:textId="77777777" w:rsidR="00CC29D2" w:rsidRPr="009D7508" w:rsidRDefault="00CC29D2" w:rsidP="00CC29D2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sz w:val="18"/>
          <w:szCs w:val="20"/>
        </w:rPr>
      </w:pPr>
      <w:r w:rsidRPr="009D7508">
        <w:rPr>
          <w:sz w:val="18"/>
          <w:szCs w:val="20"/>
        </w:rPr>
        <w:t>논문에 기재되는 저자의 순서는 연구에 대한 기여도를 정확하게 반영해야 하며, 논문이나 저서에 대한 사소한 기여는 감사(Acknowledgment)란에서 적절히 언급할 수 있다.</w:t>
      </w:r>
    </w:p>
    <w:p w14:paraId="1AAD61D1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1.4. 중복 출판 금지</w:t>
      </w:r>
    </w:p>
    <w:p w14:paraId="088E4973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>저자는 이미 다른 학술지에 게재된 연구 결과를 새로운 연구인 것처럼 제출하거나 출판해서는 안 된다.</w:t>
      </w:r>
    </w:p>
    <w:p w14:paraId="55A46EEF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lastRenderedPageBreak/>
        <w:t>1.5. 인용 및 참고문헌</w:t>
      </w:r>
    </w:p>
    <w:p w14:paraId="20409C78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>논문을 작성할 때, 출판된 연구를 정확하게 기술해야 하며, 일반적으로 널리 알려진 지식이 아닌 경우에는 반드시 출처를 명시해야 한다.</w:t>
      </w:r>
    </w:p>
    <w:p w14:paraId="69BF72AB" w14:textId="77777777" w:rsidR="00CC29D2" w:rsidRPr="009D7508" w:rsidRDefault="00CC29D2" w:rsidP="00CC29D2">
      <w:pPr>
        <w:widowControl/>
        <w:wordWrap/>
        <w:autoSpaceDE/>
        <w:autoSpaceDN/>
        <w:spacing w:after="0" w:line="240" w:lineRule="auto"/>
        <w:outlineLvl w:val="1"/>
        <w:rPr>
          <w:rFonts w:eastAsiaTheme="minorHAnsi" w:cs="굴림"/>
          <w:b/>
          <w:bCs/>
          <w:kern w:val="0"/>
          <w:sz w:val="24"/>
          <w:szCs w:val="24"/>
        </w:rPr>
      </w:pPr>
      <w:r w:rsidRPr="009D7508">
        <w:rPr>
          <w:rFonts w:eastAsiaTheme="minorHAnsi" w:cs="굴림"/>
          <w:b/>
          <w:bCs/>
          <w:kern w:val="0"/>
          <w:sz w:val="24"/>
          <w:szCs w:val="24"/>
        </w:rPr>
        <w:t>1.6. 수정 및 반영</w:t>
      </w:r>
    </w:p>
    <w:p w14:paraId="709F0A78" w14:textId="77777777" w:rsidR="00CC29D2" w:rsidRDefault="00CC29D2" w:rsidP="00CC29D2">
      <w:pPr>
        <w:widowControl/>
        <w:wordWrap/>
        <w:autoSpaceDE/>
        <w:autoSpaceDN/>
        <w:spacing w:after="0" w:line="240" w:lineRule="auto"/>
        <w:ind w:left="360"/>
        <w:jc w:val="left"/>
        <w:rPr>
          <w:rFonts w:eastAsiaTheme="minorHAnsi" w:cs="굴림"/>
          <w:kern w:val="0"/>
          <w:sz w:val="18"/>
          <w:szCs w:val="16"/>
        </w:rPr>
      </w:pPr>
      <w:r w:rsidRPr="009D7508">
        <w:rPr>
          <w:rFonts w:eastAsiaTheme="minorHAnsi" w:cs="굴림"/>
          <w:kern w:val="0"/>
          <w:sz w:val="18"/>
          <w:szCs w:val="16"/>
        </w:rPr>
        <w:t>저자는 편집위원회와 심사위원의 의견을 성실히 반영해야 한다. 특정 의견에 동의하지 않을 경우, 그 이유를 편집위원회에 상세히 설명해야 한다.</w:t>
      </w:r>
    </w:p>
    <w:p w14:paraId="248A32C5" w14:textId="77777777" w:rsidR="00D16226" w:rsidRPr="00CC29D2" w:rsidRDefault="00D16226" w:rsidP="00D16226">
      <w:pPr>
        <w:widowControl/>
        <w:wordWrap/>
        <w:autoSpaceDE/>
        <w:autoSpaceDN/>
        <w:rPr>
          <w:b/>
          <w:bCs/>
          <w:sz w:val="40"/>
          <w:szCs w:val="40"/>
        </w:rPr>
      </w:pPr>
    </w:p>
    <w:sectPr w:rsidR="00D16226" w:rsidRPr="00CC29D2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87C3" w14:textId="77777777" w:rsidR="007B3A78" w:rsidRDefault="007B3A78" w:rsidP="000162EF">
      <w:pPr>
        <w:spacing w:after="0" w:line="240" w:lineRule="auto"/>
      </w:pPr>
      <w:r>
        <w:separator/>
      </w:r>
    </w:p>
  </w:endnote>
  <w:endnote w:type="continuationSeparator" w:id="0">
    <w:p w14:paraId="69AB7554" w14:textId="77777777" w:rsidR="007B3A78" w:rsidRDefault="007B3A78" w:rsidP="0001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Calibri"/>
    <w:charset w:val="00"/>
    <w:family w:val="auto"/>
    <w:pitch w:val="default"/>
  </w:font>
  <w:font w:name="휴먼고딕">
    <w:altName w:val="맑은 고딕"/>
    <w:charset w:val="00"/>
    <w:family w:val="auto"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6BAF" w14:textId="77777777" w:rsidR="007B3A78" w:rsidRDefault="007B3A78" w:rsidP="000162EF">
      <w:pPr>
        <w:spacing w:after="0" w:line="240" w:lineRule="auto"/>
      </w:pPr>
      <w:r>
        <w:separator/>
      </w:r>
    </w:p>
  </w:footnote>
  <w:footnote w:type="continuationSeparator" w:id="0">
    <w:p w14:paraId="19240B19" w14:textId="77777777" w:rsidR="007B3A78" w:rsidRDefault="007B3A78" w:rsidP="0001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3DF6" w14:textId="5F53A352" w:rsidR="000162EF" w:rsidRDefault="000162EF">
    <w:pPr>
      <w:pStyle w:val="ab"/>
    </w:pPr>
    <w:r>
      <w:rPr>
        <w:rFonts w:hint="eastAsia"/>
      </w:rPr>
      <w:t xml:space="preserve">제출기한: </w:t>
    </w:r>
    <w:r w:rsidR="00F97558">
      <w:rPr>
        <w:rFonts w:hint="eastAsia"/>
      </w:rPr>
      <w:t>202</w:t>
    </w:r>
    <w:r w:rsidR="00F472AB">
      <w:rPr>
        <w:rFonts w:hint="eastAsia"/>
      </w:rPr>
      <w:t>5</w:t>
    </w:r>
    <w:r w:rsidR="00F97558">
      <w:rPr>
        <w:rFonts w:hint="eastAsia"/>
      </w:rPr>
      <w:t xml:space="preserve">년 </w:t>
    </w:r>
    <w:r w:rsidR="00F472AB">
      <w:rPr>
        <w:rFonts w:hint="eastAsia"/>
      </w:rPr>
      <w:t>0</w:t>
    </w:r>
    <w:r w:rsidR="00A81283">
      <w:rPr>
        <w:rFonts w:hint="eastAsia"/>
      </w:rPr>
      <w:t>6</w:t>
    </w:r>
    <w:r w:rsidR="00F97558">
      <w:rPr>
        <w:rFonts w:hint="eastAsia"/>
      </w:rPr>
      <w:t xml:space="preserve">월 </w:t>
    </w:r>
    <w:r w:rsidR="00A81283">
      <w:rPr>
        <w:rFonts w:hint="eastAsia"/>
      </w:rPr>
      <w:t>05</w:t>
    </w:r>
    <w:r w:rsidR="00F97558">
      <w:rPr>
        <w:rFonts w:hint="eastAsia"/>
      </w:rPr>
      <w:t>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EF6"/>
    <w:multiLevelType w:val="multilevel"/>
    <w:tmpl w:val="3DA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26599"/>
    <w:multiLevelType w:val="multilevel"/>
    <w:tmpl w:val="EE7E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354CF"/>
    <w:multiLevelType w:val="multilevel"/>
    <w:tmpl w:val="B4D6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C00C0"/>
    <w:multiLevelType w:val="multilevel"/>
    <w:tmpl w:val="F1D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E06A0"/>
    <w:multiLevelType w:val="multilevel"/>
    <w:tmpl w:val="8A8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942C6"/>
    <w:multiLevelType w:val="multilevel"/>
    <w:tmpl w:val="ACB8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2FA1"/>
    <w:multiLevelType w:val="multilevel"/>
    <w:tmpl w:val="EC7A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179F5"/>
    <w:multiLevelType w:val="multilevel"/>
    <w:tmpl w:val="1D7C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66106"/>
    <w:multiLevelType w:val="multilevel"/>
    <w:tmpl w:val="E69A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546551">
    <w:abstractNumId w:val="4"/>
  </w:num>
  <w:num w:numId="2" w16cid:durableId="406198148">
    <w:abstractNumId w:val="0"/>
  </w:num>
  <w:num w:numId="3" w16cid:durableId="425881367">
    <w:abstractNumId w:val="2"/>
  </w:num>
  <w:num w:numId="4" w16cid:durableId="259071918">
    <w:abstractNumId w:val="6"/>
  </w:num>
  <w:num w:numId="5" w16cid:durableId="381759630">
    <w:abstractNumId w:val="8"/>
  </w:num>
  <w:num w:numId="6" w16cid:durableId="1579241383">
    <w:abstractNumId w:val="5"/>
  </w:num>
  <w:num w:numId="7" w16cid:durableId="1901481841">
    <w:abstractNumId w:val="3"/>
  </w:num>
  <w:num w:numId="8" w16cid:durableId="98768318">
    <w:abstractNumId w:val="7"/>
  </w:num>
  <w:num w:numId="9" w16cid:durableId="985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CA"/>
    <w:rsid w:val="000162EF"/>
    <w:rsid w:val="00042175"/>
    <w:rsid w:val="0007224A"/>
    <w:rsid w:val="00075B31"/>
    <w:rsid w:val="00081D8D"/>
    <w:rsid w:val="000A373C"/>
    <w:rsid w:val="000A406B"/>
    <w:rsid w:val="00121AB6"/>
    <w:rsid w:val="001223CD"/>
    <w:rsid w:val="00152CD6"/>
    <w:rsid w:val="001B63B9"/>
    <w:rsid w:val="001C231C"/>
    <w:rsid w:val="001F4628"/>
    <w:rsid w:val="002B6687"/>
    <w:rsid w:val="002E298C"/>
    <w:rsid w:val="002F7C17"/>
    <w:rsid w:val="00300B12"/>
    <w:rsid w:val="0038685D"/>
    <w:rsid w:val="003D3E5E"/>
    <w:rsid w:val="003D6945"/>
    <w:rsid w:val="004D56EF"/>
    <w:rsid w:val="00560B78"/>
    <w:rsid w:val="005649B0"/>
    <w:rsid w:val="005F23F6"/>
    <w:rsid w:val="00612BF9"/>
    <w:rsid w:val="0063697C"/>
    <w:rsid w:val="006444CE"/>
    <w:rsid w:val="00671EE9"/>
    <w:rsid w:val="006A03CA"/>
    <w:rsid w:val="006A635D"/>
    <w:rsid w:val="006B0965"/>
    <w:rsid w:val="006E202D"/>
    <w:rsid w:val="00754E65"/>
    <w:rsid w:val="00786C48"/>
    <w:rsid w:val="007A0EB2"/>
    <w:rsid w:val="007B0707"/>
    <w:rsid w:val="007B3A78"/>
    <w:rsid w:val="008E5180"/>
    <w:rsid w:val="00945F1D"/>
    <w:rsid w:val="0097490E"/>
    <w:rsid w:val="00977721"/>
    <w:rsid w:val="00983F7F"/>
    <w:rsid w:val="0098488B"/>
    <w:rsid w:val="009B082D"/>
    <w:rsid w:val="009D7508"/>
    <w:rsid w:val="009E7BB4"/>
    <w:rsid w:val="009F0A28"/>
    <w:rsid w:val="009F3135"/>
    <w:rsid w:val="00A1610A"/>
    <w:rsid w:val="00A50B89"/>
    <w:rsid w:val="00A81283"/>
    <w:rsid w:val="00B4640C"/>
    <w:rsid w:val="00B73075"/>
    <w:rsid w:val="00B91645"/>
    <w:rsid w:val="00BE2DC7"/>
    <w:rsid w:val="00BE364D"/>
    <w:rsid w:val="00BF5899"/>
    <w:rsid w:val="00C34186"/>
    <w:rsid w:val="00C36B27"/>
    <w:rsid w:val="00C37340"/>
    <w:rsid w:val="00C52332"/>
    <w:rsid w:val="00C91EE1"/>
    <w:rsid w:val="00CA7471"/>
    <w:rsid w:val="00CC29D2"/>
    <w:rsid w:val="00CF4784"/>
    <w:rsid w:val="00D16226"/>
    <w:rsid w:val="00DF3136"/>
    <w:rsid w:val="00E826FC"/>
    <w:rsid w:val="00F1134D"/>
    <w:rsid w:val="00F46E14"/>
    <w:rsid w:val="00F472AB"/>
    <w:rsid w:val="00F61D65"/>
    <w:rsid w:val="00F97558"/>
    <w:rsid w:val="00FA326F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D9641"/>
  <w15:chartTrackingRefBased/>
  <w15:docId w15:val="{BBB18768-39A2-4704-A9CB-524E799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A03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03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03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03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03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03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03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A03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A03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A03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A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A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A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A03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03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03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A03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03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162E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162EF"/>
  </w:style>
  <w:style w:type="paragraph" w:styleId="ac">
    <w:name w:val="footer"/>
    <w:basedOn w:val="a"/>
    <w:link w:val="Char4"/>
    <w:uiPriority w:val="99"/>
    <w:unhideWhenUsed/>
    <w:rsid w:val="000162E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162EF"/>
  </w:style>
  <w:style w:type="paragraph" w:customStyle="1" w:styleId="ad">
    <w:name w:val="서식"/>
    <w:uiPriority w:val="1"/>
    <w:rsid w:val="00C91EE1"/>
    <w:pPr>
      <w:widowControl w:val="0"/>
      <w:tabs>
        <w:tab w:val="left" w:pos="518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36" w:lineRule="auto"/>
      <w:ind w:left="200" w:hanging="200"/>
      <w:jc w:val="left"/>
    </w:pPr>
    <w:rPr>
      <w:rFonts w:ascii="돋움" w:eastAsia="돋움"/>
      <w:color w:val="FF0000"/>
      <w:kern w:val="0"/>
      <w:sz w:val="18"/>
      <w:szCs w:val="20"/>
    </w:rPr>
  </w:style>
  <w:style w:type="paragraph" w:customStyle="1" w:styleId="ae">
    <w:name w:val="바탕글"/>
    <w:rsid w:val="00C91EE1"/>
    <w:pPr>
      <w:widowControl w:val="0"/>
      <w:wordWrap w:val="0"/>
      <w:autoSpaceDE w:val="0"/>
      <w:autoSpaceDN w:val="0"/>
      <w:spacing w:after="0" w:line="384" w:lineRule="auto"/>
    </w:pPr>
    <w:rPr>
      <w:rFonts w:ascii="바탕" w:eastAsia="바탕"/>
      <w:color w:val="000000"/>
      <w:kern w:val="0"/>
      <w:szCs w:val="20"/>
    </w:rPr>
  </w:style>
  <w:style w:type="paragraph" w:customStyle="1" w:styleId="af">
    <w:name w:val="국문제목"/>
    <w:rsid w:val="00C91EE1"/>
    <w:pPr>
      <w:widowControl w:val="0"/>
      <w:autoSpaceDE w:val="0"/>
      <w:autoSpaceDN w:val="0"/>
      <w:spacing w:after="0" w:line="384" w:lineRule="auto"/>
      <w:jc w:val="center"/>
    </w:pPr>
    <w:rPr>
      <w:rFonts w:ascii="한양중고딕" w:eastAsia="한양중고딕"/>
      <w:b/>
      <w:color w:val="000000"/>
      <w:kern w:val="0"/>
      <w:sz w:val="26"/>
      <w:szCs w:val="20"/>
    </w:rPr>
  </w:style>
  <w:style w:type="paragraph" w:customStyle="1" w:styleId="10">
    <w:name w:val="제목1"/>
    <w:uiPriority w:val="5"/>
    <w:rsid w:val="00C91EE1"/>
    <w:pPr>
      <w:widowControl w:val="0"/>
      <w:wordWrap w:val="0"/>
      <w:autoSpaceDE w:val="0"/>
      <w:autoSpaceDN w:val="0"/>
      <w:spacing w:after="0" w:line="384" w:lineRule="auto"/>
    </w:pPr>
    <w:rPr>
      <w:rFonts w:ascii="휴먼고딕" w:eastAsia="휴먼고딕"/>
      <w:b/>
      <w:color w:val="000000"/>
      <w:kern w:val="0"/>
      <w:sz w:val="22"/>
      <w:szCs w:val="20"/>
    </w:rPr>
  </w:style>
  <w:style w:type="paragraph" w:customStyle="1" w:styleId="af0">
    <w:name w:val="영문제목"/>
    <w:rsid w:val="00C91EE1"/>
    <w:pPr>
      <w:widowControl w:val="0"/>
      <w:autoSpaceDE w:val="0"/>
      <w:autoSpaceDN w:val="0"/>
      <w:spacing w:after="0" w:line="384" w:lineRule="auto"/>
      <w:jc w:val="center"/>
    </w:pPr>
    <w:rPr>
      <w:rFonts w:ascii="한양중고딕" w:eastAsia="한양중고딕"/>
      <w:b/>
      <w:color w:val="000000"/>
      <w:kern w:val="0"/>
      <w:sz w:val="24"/>
      <w:szCs w:val="20"/>
    </w:rPr>
  </w:style>
  <w:style w:type="paragraph" w:customStyle="1" w:styleId="11">
    <w:name w:val="본문1"/>
    <w:uiPriority w:val="7"/>
    <w:rsid w:val="00C91EE1"/>
    <w:pPr>
      <w:widowControl w:val="0"/>
      <w:wordWrap w:val="0"/>
      <w:autoSpaceDE w:val="0"/>
      <w:autoSpaceDN w:val="0"/>
      <w:spacing w:after="0" w:line="384" w:lineRule="auto"/>
      <w:ind w:left="300"/>
    </w:pPr>
    <w:rPr>
      <w:rFonts w:ascii="바탕" w:eastAsia="바탕"/>
      <w:color w:val="000000"/>
      <w:kern w:val="0"/>
      <w:szCs w:val="20"/>
    </w:rPr>
  </w:style>
  <w:style w:type="paragraph" w:customStyle="1" w:styleId="Table">
    <w:name w:val="Table"/>
    <w:aliases w:val="Fig. 제목,Fig. 내용"/>
    <w:rsid w:val="00C91EE1"/>
    <w:pPr>
      <w:widowControl w:val="0"/>
      <w:autoSpaceDE w:val="0"/>
      <w:autoSpaceDN w:val="0"/>
      <w:spacing w:after="0" w:line="360" w:lineRule="auto"/>
      <w:jc w:val="center"/>
    </w:pPr>
    <w:rPr>
      <w:rFonts w:ascii="휴먼고딕" w:eastAsia="휴먼고딕"/>
      <w:b/>
      <w:color w:val="000000"/>
      <w:kern w:val="0"/>
      <w:szCs w:val="20"/>
    </w:rPr>
  </w:style>
  <w:style w:type="paragraph" w:customStyle="1" w:styleId="af1">
    <w:name w:val="참고문헌"/>
    <w:rsid w:val="00C91EE1"/>
    <w:pPr>
      <w:widowControl w:val="0"/>
      <w:wordWrap w:val="0"/>
      <w:autoSpaceDE w:val="0"/>
      <w:autoSpaceDN w:val="0"/>
      <w:spacing w:after="0" w:line="384" w:lineRule="auto"/>
      <w:ind w:left="300" w:hanging="300"/>
    </w:pPr>
    <w:rPr>
      <w:rFonts w:ascii="한양신명조" w:eastAsia="한양신명조"/>
      <w:color w:val="000000"/>
      <w:kern w:val="0"/>
      <w:sz w:val="18"/>
      <w:szCs w:val="20"/>
    </w:rPr>
  </w:style>
  <w:style w:type="paragraph" w:styleId="af2">
    <w:name w:val="Normal (Web)"/>
    <w:basedOn w:val="a"/>
    <w:uiPriority w:val="99"/>
    <w:semiHidden/>
    <w:unhideWhenUsed/>
    <w:rsid w:val="009D750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9D7508"/>
    <w:rPr>
      <w:b/>
      <w:bCs/>
    </w:rPr>
  </w:style>
  <w:style w:type="paragraph" w:styleId="af4">
    <w:name w:val="Body Text"/>
    <w:basedOn w:val="a"/>
    <w:link w:val="Char5"/>
    <w:uiPriority w:val="99"/>
    <w:semiHidden/>
    <w:unhideWhenUsed/>
    <w:rsid w:val="006A635D"/>
    <w:pPr>
      <w:snapToGrid w:val="0"/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character" w:customStyle="1" w:styleId="Char5">
    <w:name w:val="본문 Char"/>
    <w:basedOn w:val="a0"/>
    <w:link w:val="af4"/>
    <w:uiPriority w:val="99"/>
    <w:semiHidden/>
    <w:rsid w:val="006A635D"/>
    <w:rPr>
      <w:rFonts w:ascii="함초롬바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7D8F-B428-48C0-B65D-DBAF7574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(교원) 배효관 (지구환경도시건설공학과)</dc:creator>
  <cp:keywords/>
  <dc:description/>
  <cp:lastModifiedBy>sunjung Moon</cp:lastModifiedBy>
  <cp:revision>5</cp:revision>
  <dcterms:created xsi:type="dcterms:W3CDTF">2025-04-28T07:01:00Z</dcterms:created>
  <dcterms:modified xsi:type="dcterms:W3CDTF">2025-05-15T05:22:00Z</dcterms:modified>
</cp:coreProperties>
</file>